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1596" w14:textId="77777777" w:rsidR="008D7B09" w:rsidRPr="008D7B09" w:rsidRDefault="008D7B09">
      <w:pPr>
        <w:rPr>
          <w:b/>
          <w:bCs/>
          <w:lang w:val="en-GB"/>
        </w:rPr>
      </w:pPr>
    </w:p>
    <w:p w14:paraId="57103236" w14:textId="1145B22D" w:rsidR="008D7B09" w:rsidRDefault="008D7B09">
      <w:pPr>
        <w:rPr>
          <w:b/>
          <w:bCs/>
          <w:lang w:val="en-GB"/>
        </w:rPr>
      </w:pPr>
    </w:p>
    <w:p w14:paraId="39D112FC" w14:textId="77777777" w:rsidR="00074E73" w:rsidRPr="008D7B09" w:rsidRDefault="00074E73">
      <w:pPr>
        <w:rPr>
          <w:b/>
          <w:bCs/>
          <w:lang w:val="en-GB"/>
        </w:rPr>
      </w:pPr>
    </w:p>
    <w:p w14:paraId="7C6C7DEB" w14:textId="6F38C236" w:rsidR="00701451" w:rsidRPr="008D7B09" w:rsidRDefault="00214D3F" w:rsidP="008D7B09">
      <w:pPr>
        <w:jc w:val="center"/>
        <w:rPr>
          <w:b/>
          <w:bCs/>
          <w:sz w:val="28"/>
          <w:szCs w:val="28"/>
          <w:lang w:val="en-GB"/>
        </w:rPr>
      </w:pPr>
      <w:r w:rsidRPr="008D7B09">
        <w:rPr>
          <w:b/>
          <w:bCs/>
          <w:sz w:val="28"/>
          <w:szCs w:val="28"/>
          <w:lang w:val="en-GB"/>
        </w:rPr>
        <w:t xml:space="preserve">Minutes of the IAADS </w:t>
      </w:r>
      <w:r w:rsidR="00AE3400" w:rsidRPr="008D7B09">
        <w:rPr>
          <w:b/>
          <w:bCs/>
          <w:sz w:val="28"/>
          <w:szCs w:val="28"/>
          <w:lang w:val="en-GB"/>
        </w:rPr>
        <w:t>General</w:t>
      </w:r>
      <w:r w:rsidRPr="008D7B09">
        <w:rPr>
          <w:b/>
          <w:bCs/>
          <w:sz w:val="28"/>
          <w:szCs w:val="28"/>
          <w:lang w:val="en-GB"/>
        </w:rPr>
        <w:t xml:space="preserve"> Assembly held on 2</w:t>
      </w:r>
      <w:r w:rsidR="008D7B09" w:rsidRPr="008D7B09">
        <w:rPr>
          <w:b/>
          <w:bCs/>
          <w:sz w:val="28"/>
          <w:szCs w:val="28"/>
          <w:lang w:val="en-GB"/>
        </w:rPr>
        <w:t>4</w:t>
      </w:r>
      <w:r w:rsidRPr="008D7B09">
        <w:rPr>
          <w:b/>
          <w:bCs/>
          <w:sz w:val="28"/>
          <w:szCs w:val="28"/>
          <w:lang w:val="en-GB"/>
        </w:rPr>
        <w:t xml:space="preserve"> June 2022, at 20h00, at Nymburk </w:t>
      </w:r>
      <w:r w:rsidR="00AE3400" w:rsidRPr="008D7B09">
        <w:rPr>
          <w:b/>
          <w:bCs/>
          <w:sz w:val="28"/>
          <w:szCs w:val="28"/>
          <w:lang w:val="en-GB"/>
        </w:rPr>
        <w:t>Sports</w:t>
      </w:r>
      <w:r w:rsidRPr="008D7B09">
        <w:rPr>
          <w:b/>
          <w:bCs/>
          <w:sz w:val="28"/>
          <w:szCs w:val="28"/>
          <w:lang w:val="en-GB"/>
        </w:rPr>
        <w:t xml:space="preserve"> Complex, Czech Republic</w:t>
      </w:r>
    </w:p>
    <w:p w14:paraId="39C557A6" w14:textId="62C0501F" w:rsidR="00214D3F" w:rsidRPr="008D7B09" w:rsidRDefault="00214D3F">
      <w:pPr>
        <w:rPr>
          <w:lang w:val="en-GB"/>
        </w:rPr>
      </w:pPr>
    </w:p>
    <w:p w14:paraId="22A0FF10" w14:textId="57F7FEE4" w:rsidR="00214D3F" w:rsidRPr="008D7B09" w:rsidRDefault="00214D3F" w:rsidP="00374C97">
      <w:pPr>
        <w:rPr>
          <w:b/>
          <w:bCs/>
          <w:lang w:val="en-GB"/>
        </w:rPr>
      </w:pPr>
      <w:r w:rsidRPr="008D7B09">
        <w:rPr>
          <w:b/>
          <w:bCs/>
          <w:lang w:val="en-GB"/>
        </w:rPr>
        <w:t>Welcome</w:t>
      </w:r>
    </w:p>
    <w:p w14:paraId="5FFA4F50" w14:textId="77F1D1A6" w:rsidR="00214D3F" w:rsidRPr="008D7B09" w:rsidRDefault="00214D3F" w:rsidP="00374C97">
      <w:pPr>
        <w:rPr>
          <w:lang w:val="en-GB"/>
        </w:rPr>
      </w:pPr>
      <w:r w:rsidRPr="008D7B09">
        <w:rPr>
          <w:lang w:val="en-GB"/>
        </w:rPr>
        <w:t>The interim President, Jose Costa Pereira, welcomes all countries present at the meeting</w:t>
      </w:r>
    </w:p>
    <w:p w14:paraId="1304C80A" w14:textId="7D01E018" w:rsidR="00214D3F" w:rsidRPr="008D7B09" w:rsidRDefault="00214D3F" w:rsidP="00374C97">
      <w:pPr>
        <w:rPr>
          <w:b/>
          <w:bCs/>
          <w:lang w:val="en-GB"/>
        </w:rPr>
      </w:pPr>
      <w:r w:rsidRPr="008D7B09">
        <w:rPr>
          <w:b/>
          <w:bCs/>
          <w:lang w:val="en-GB"/>
        </w:rPr>
        <w:t>Roll call and voting rights</w:t>
      </w:r>
    </w:p>
    <w:p w14:paraId="4BFEFC11" w14:textId="6DA0495A" w:rsidR="00214D3F" w:rsidRPr="008D7B09" w:rsidRDefault="00214D3F" w:rsidP="00374C97">
      <w:pPr>
        <w:rPr>
          <w:lang w:val="en-GB"/>
        </w:rPr>
      </w:pPr>
      <w:r w:rsidRPr="008D7B09">
        <w:rPr>
          <w:lang w:val="en-GB"/>
        </w:rPr>
        <w:t>Interim President Jose Costa Pereira reads the names of countries present and in good standing:</w:t>
      </w:r>
    </w:p>
    <w:p w14:paraId="74EAC5DF" w14:textId="77777777" w:rsidR="00374C97" w:rsidRPr="008D7B09" w:rsidRDefault="00AE3400" w:rsidP="00374C97">
      <w:pPr>
        <w:pStyle w:val="NoSpacing"/>
        <w:numPr>
          <w:ilvl w:val="0"/>
          <w:numId w:val="7"/>
        </w:numPr>
        <w:rPr>
          <w:lang w:val="en-GB"/>
        </w:rPr>
      </w:pPr>
      <w:r w:rsidRPr="008D7B09">
        <w:rPr>
          <w:lang w:val="en-GB"/>
        </w:rPr>
        <w:t>Argentina</w:t>
      </w:r>
    </w:p>
    <w:p w14:paraId="392AF9BB" w14:textId="6DB5F83E" w:rsidR="00214D3F" w:rsidRPr="008D7B09" w:rsidRDefault="00374C97" w:rsidP="00374C97">
      <w:pPr>
        <w:pStyle w:val="NoSpacing"/>
        <w:numPr>
          <w:ilvl w:val="0"/>
          <w:numId w:val="7"/>
        </w:numPr>
        <w:rPr>
          <w:lang w:val="en-GB"/>
        </w:rPr>
      </w:pPr>
      <w:r w:rsidRPr="008D7B09">
        <w:rPr>
          <w:lang w:val="en-GB"/>
        </w:rPr>
        <w:t>A</w:t>
      </w:r>
      <w:r w:rsidR="00214D3F" w:rsidRPr="008D7B09">
        <w:rPr>
          <w:lang w:val="en-GB"/>
        </w:rPr>
        <w:t>ustralia</w:t>
      </w:r>
    </w:p>
    <w:p w14:paraId="41A49BA6" w14:textId="4BFBFF69" w:rsidR="00214D3F" w:rsidRPr="008D7B09" w:rsidRDefault="00214D3F" w:rsidP="00374C97">
      <w:pPr>
        <w:pStyle w:val="NoSpacing"/>
        <w:numPr>
          <w:ilvl w:val="0"/>
          <w:numId w:val="7"/>
        </w:numPr>
        <w:rPr>
          <w:lang w:val="en-GB"/>
        </w:rPr>
      </w:pPr>
      <w:r w:rsidRPr="008D7B09">
        <w:rPr>
          <w:lang w:val="en-GB"/>
        </w:rPr>
        <w:t>Bulgaria</w:t>
      </w:r>
    </w:p>
    <w:p w14:paraId="6049C287" w14:textId="02025DFE" w:rsidR="00214D3F" w:rsidRPr="008D7B09" w:rsidRDefault="00214D3F" w:rsidP="00374C97">
      <w:pPr>
        <w:pStyle w:val="NoSpacing"/>
        <w:numPr>
          <w:ilvl w:val="0"/>
          <w:numId w:val="7"/>
        </w:numPr>
        <w:rPr>
          <w:lang w:val="en-GB"/>
        </w:rPr>
      </w:pPr>
      <w:r w:rsidRPr="008D7B09">
        <w:rPr>
          <w:lang w:val="en-GB"/>
        </w:rPr>
        <w:t>Czech Republic</w:t>
      </w:r>
    </w:p>
    <w:p w14:paraId="2FDC9A76" w14:textId="54D84DCC" w:rsidR="00214D3F" w:rsidRPr="008D7B09" w:rsidRDefault="00214D3F" w:rsidP="00374C97">
      <w:pPr>
        <w:pStyle w:val="NoSpacing"/>
        <w:numPr>
          <w:ilvl w:val="0"/>
          <w:numId w:val="7"/>
        </w:numPr>
        <w:rPr>
          <w:lang w:val="en-GB"/>
        </w:rPr>
      </w:pPr>
      <w:r w:rsidRPr="008D7B09">
        <w:rPr>
          <w:lang w:val="en-GB"/>
        </w:rPr>
        <w:t>Finland</w:t>
      </w:r>
    </w:p>
    <w:p w14:paraId="092D7031" w14:textId="5D9132D7" w:rsidR="00214D3F" w:rsidRPr="008D7B09" w:rsidRDefault="00214D3F" w:rsidP="00374C97">
      <w:pPr>
        <w:pStyle w:val="NoSpacing"/>
        <w:numPr>
          <w:ilvl w:val="0"/>
          <w:numId w:val="7"/>
        </w:numPr>
        <w:rPr>
          <w:lang w:val="en-GB"/>
        </w:rPr>
      </w:pPr>
      <w:r w:rsidRPr="008D7B09">
        <w:rPr>
          <w:lang w:val="en-GB"/>
        </w:rPr>
        <w:t>Ireland</w:t>
      </w:r>
    </w:p>
    <w:p w14:paraId="2658556C" w14:textId="0F6EB766" w:rsidR="00214D3F" w:rsidRPr="008D7B09" w:rsidRDefault="00214D3F" w:rsidP="00374C97">
      <w:pPr>
        <w:pStyle w:val="NoSpacing"/>
        <w:numPr>
          <w:ilvl w:val="0"/>
          <w:numId w:val="7"/>
        </w:numPr>
        <w:rPr>
          <w:lang w:val="en-GB"/>
        </w:rPr>
      </w:pPr>
      <w:r w:rsidRPr="008D7B09">
        <w:rPr>
          <w:lang w:val="en-GB"/>
        </w:rPr>
        <w:t>Italy</w:t>
      </w:r>
    </w:p>
    <w:p w14:paraId="37E3241F" w14:textId="5AFD9D2E" w:rsidR="00214D3F" w:rsidRPr="008D7B09" w:rsidRDefault="00214D3F" w:rsidP="00374C97">
      <w:pPr>
        <w:pStyle w:val="NoSpacing"/>
        <w:numPr>
          <w:ilvl w:val="0"/>
          <w:numId w:val="7"/>
        </w:numPr>
        <w:rPr>
          <w:lang w:val="en-GB"/>
        </w:rPr>
      </w:pPr>
      <w:r w:rsidRPr="008D7B09">
        <w:rPr>
          <w:lang w:val="en-GB"/>
        </w:rPr>
        <w:t>Mexico</w:t>
      </w:r>
    </w:p>
    <w:p w14:paraId="3C3E9837" w14:textId="7B8B0A29" w:rsidR="00214D3F" w:rsidRPr="008D7B09" w:rsidRDefault="00214D3F" w:rsidP="00374C97">
      <w:pPr>
        <w:pStyle w:val="NoSpacing"/>
        <w:numPr>
          <w:ilvl w:val="0"/>
          <w:numId w:val="7"/>
        </w:numPr>
        <w:rPr>
          <w:lang w:val="en-GB"/>
        </w:rPr>
      </w:pPr>
      <w:r w:rsidRPr="008D7B09">
        <w:rPr>
          <w:lang w:val="en-GB"/>
        </w:rPr>
        <w:t>Portugal</w:t>
      </w:r>
    </w:p>
    <w:p w14:paraId="11A7BEC2" w14:textId="2950172A" w:rsidR="00374C97" w:rsidRPr="008D7B09" w:rsidRDefault="00214D3F" w:rsidP="00374C97">
      <w:pPr>
        <w:pStyle w:val="NoSpacing"/>
        <w:numPr>
          <w:ilvl w:val="0"/>
          <w:numId w:val="7"/>
        </w:numPr>
        <w:rPr>
          <w:lang w:val="en-GB"/>
        </w:rPr>
      </w:pPr>
      <w:r w:rsidRPr="008D7B09">
        <w:rPr>
          <w:lang w:val="en-GB"/>
        </w:rPr>
        <w:t>Turkey</w:t>
      </w:r>
    </w:p>
    <w:p w14:paraId="00957FF4" w14:textId="77777777" w:rsidR="00374C97" w:rsidRPr="008D7B09" w:rsidRDefault="00374C97" w:rsidP="00374C97">
      <w:pPr>
        <w:pStyle w:val="NoSpacing"/>
        <w:ind w:left="360"/>
        <w:rPr>
          <w:lang w:val="en-GB"/>
        </w:rPr>
      </w:pPr>
    </w:p>
    <w:p w14:paraId="7A95CC58" w14:textId="60B3640C" w:rsidR="00AE3400" w:rsidRPr="008D7B09" w:rsidRDefault="009C634C" w:rsidP="00374C97">
      <w:pPr>
        <w:rPr>
          <w:b/>
          <w:bCs/>
          <w:lang w:val="en-GB"/>
        </w:rPr>
      </w:pPr>
      <w:r w:rsidRPr="008D7B09">
        <w:rPr>
          <w:b/>
          <w:bCs/>
          <w:lang w:val="en-GB"/>
        </w:rPr>
        <w:t xml:space="preserve">Executive </w:t>
      </w:r>
      <w:r w:rsidR="00AE3400" w:rsidRPr="008D7B09">
        <w:rPr>
          <w:b/>
          <w:bCs/>
          <w:lang w:val="en-GB"/>
        </w:rPr>
        <w:t>Committee members in attendance:</w:t>
      </w:r>
    </w:p>
    <w:p w14:paraId="2DD0CED1" w14:textId="37FEE812" w:rsidR="00AE3400" w:rsidRPr="008D7B09" w:rsidRDefault="00AE3400" w:rsidP="00374C97">
      <w:pPr>
        <w:rPr>
          <w:lang w:val="en-GB"/>
        </w:rPr>
      </w:pPr>
      <w:r w:rsidRPr="008D7B09">
        <w:rPr>
          <w:lang w:val="en-GB"/>
        </w:rPr>
        <w:t>Mr Jose Costa Pereira – Interim President</w:t>
      </w:r>
    </w:p>
    <w:p w14:paraId="4919C6F7" w14:textId="530B2184" w:rsidR="00AE3400" w:rsidRPr="008D7B09" w:rsidRDefault="00AE3400" w:rsidP="00374C97">
      <w:pPr>
        <w:rPr>
          <w:rFonts w:cstheme="minorHAnsi"/>
          <w:lang w:val="en-GB"/>
        </w:rPr>
      </w:pPr>
      <w:r w:rsidRPr="008D7B09">
        <w:rPr>
          <w:lang w:val="en-GB"/>
        </w:rPr>
        <w:t>Mr Sadettin Ak</w:t>
      </w:r>
      <w:r w:rsidR="00E56E0C" w:rsidRPr="008D7B09">
        <w:rPr>
          <w:rFonts w:cstheme="minorHAnsi"/>
          <w:lang w:val="en-GB"/>
        </w:rPr>
        <w:t>ç</w:t>
      </w:r>
      <w:r w:rsidR="009C634C" w:rsidRPr="008D7B09">
        <w:rPr>
          <w:rFonts w:cstheme="minorHAnsi"/>
          <w:lang w:val="en-GB"/>
        </w:rPr>
        <w:t>i – Interim Vice-President</w:t>
      </w:r>
    </w:p>
    <w:p w14:paraId="3CE83104" w14:textId="166C23C5" w:rsidR="009C634C" w:rsidRPr="008D7B09" w:rsidRDefault="009C634C" w:rsidP="00374C97">
      <w:pPr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Tessa from Tsenya will support the executive as only a few members</w:t>
      </w:r>
      <w:r w:rsidR="00E56E0C" w:rsidRPr="008D7B09">
        <w:rPr>
          <w:rFonts w:cstheme="minorHAnsi"/>
          <w:lang w:val="en-GB"/>
        </w:rPr>
        <w:t xml:space="preserve"> are in attendance</w:t>
      </w:r>
      <w:r w:rsidRPr="008D7B09">
        <w:rPr>
          <w:rFonts w:cstheme="minorHAnsi"/>
          <w:lang w:val="en-GB"/>
        </w:rPr>
        <w:t>.</w:t>
      </w:r>
    </w:p>
    <w:p w14:paraId="3A22BCDB" w14:textId="7FD782BD" w:rsidR="009C634C" w:rsidRPr="008D7B09" w:rsidRDefault="009C634C" w:rsidP="009C634C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GB"/>
        </w:rPr>
      </w:pPr>
      <w:r w:rsidRPr="008D7B09">
        <w:rPr>
          <w:rFonts w:cstheme="minorHAnsi"/>
          <w:b/>
          <w:bCs/>
          <w:lang w:val="en-GB"/>
        </w:rPr>
        <w:t>Adoption of agenda</w:t>
      </w:r>
    </w:p>
    <w:p w14:paraId="09BF7EDB" w14:textId="7141430E" w:rsidR="009C634C" w:rsidRPr="008D7B09" w:rsidRDefault="009C634C" w:rsidP="009C634C">
      <w:pPr>
        <w:pStyle w:val="ListParagraph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All members agreed</w:t>
      </w:r>
    </w:p>
    <w:p w14:paraId="6FB6572F" w14:textId="77777777" w:rsidR="009C634C" w:rsidRPr="008D7B09" w:rsidRDefault="009C634C" w:rsidP="009C634C">
      <w:pPr>
        <w:pStyle w:val="ListParagraph"/>
        <w:rPr>
          <w:rFonts w:cstheme="minorHAnsi"/>
          <w:lang w:val="en-GB"/>
        </w:rPr>
      </w:pPr>
    </w:p>
    <w:p w14:paraId="76E620CC" w14:textId="3479AFED" w:rsidR="009C634C" w:rsidRPr="008D7B09" w:rsidRDefault="009C634C" w:rsidP="009C634C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GB"/>
        </w:rPr>
      </w:pPr>
      <w:r w:rsidRPr="008D7B09">
        <w:rPr>
          <w:rFonts w:cstheme="minorHAnsi"/>
          <w:b/>
          <w:bCs/>
          <w:lang w:val="en-GB"/>
        </w:rPr>
        <w:t>Approval draft minutes of previous General Assembly</w:t>
      </w:r>
    </w:p>
    <w:p w14:paraId="2B6C43CF" w14:textId="5A7C384F" w:rsidR="009C634C" w:rsidRPr="008D7B09" w:rsidRDefault="009C634C" w:rsidP="009C634C">
      <w:pPr>
        <w:pStyle w:val="ListParagraph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Cor</w:t>
      </w:r>
      <w:r w:rsidR="00BF5441" w:rsidRPr="008D7B09">
        <w:rPr>
          <w:rFonts w:cstheme="minorHAnsi"/>
          <w:lang w:val="en-GB"/>
        </w:rPr>
        <w:t>r</w:t>
      </w:r>
      <w:r w:rsidRPr="008D7B09">
        <w:rPr>
          <w:rFonts w:cstheme="minorHAnsi"/>
          <w:lang w:val="en-GB"/>
        </w:rPr>
        <w:t xml:space="preserve">ection to point </w:t>
      </w:r>
      <w:r w:rsidR="00BF5441" w:rsidRPr="008D7B09">
        <w:rPr>
          <w:rFonts w:cstheme="minorHAnsi"/>
          <w:lang w:val="en-GB"/>
        </w:rPr>
        <w:t>6, Elections: For Legal advisor – Joao Duarte (Portugal) corrected to Technical Director.</w:t>
      </w:r>
    </w:p>
    <w:p w14:paraId="3B5EF2A9" w14:textId="67C509FE" w:rsidR="009C634C" w:rsidRPr="008D7B09" w:rsidRDefault="009C634C" w:rsidP="009C634C">
      <w:pPr>
        <w:pStyle w:val="ListParagraph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All present approve the minutes of the last General Assembly held in Madeira in 2018.</w:t>
      </w:r>
    </w:p>
    <w:p w14:paraId="0D1D52B5" w14:textId="77777777" w:rsidR="000C1CCC" w:rsidRPr="008D7B09" w:rsidRDefault="000C1CCC" w:rsidP="009C634C">
      <w:pPr>
        <w:pStyle w:val="ListParagraph"/>
        <w:rPr>
          <w:rFonts w:cstheme="minorHAnsi"/>
          <w:lang w:val="en-GB"/>
        </w:rPr>
      </w:pPr>
    </w:p>
    <w:p w14:paraId="5DE2C1B9" w14:textId="1ADCEE6E" w:rsidR="00374C97" w:rsidRPr="008D7B09" w:rsidRDefault="00374C97" w:rsidP="00374C97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 xml:space="preserve">Nomination for Mr Jose Costa Pereira as Interim President </w:t>
      </w:r>
      <w:r w:rsidR="000C1CCC" w:rsidRPr="008D7B09">
        <w:rPr>
          <w:rFonts w:cstheme="minorHAnsi"/>
          <w:lang w:val="en-GB"/>
        </w:rPr>
        <w:t xml:space="preserve">since </w:t>
      </w:r>
      <w:r w:rsidR="008D7B09" w:rsidRPr="008D7B09">
        <w:rPr>
          <w:rFonts w:cstheme="minorHAnsi"/>
          <w:lang w:val="en-GB"/>
        </w:rPr>
        <w:t>Ferrara</w:t>
      </w:r>
      <w:r w:rsidR="000C1CCC" w:rsidRPr="008D7B09">
        <w:rPr>
          <w:rFonts w:cstheme="minorHAnsi"/>
          <w:lang w:val="en-GB"/>
        </w:rPr>
        <w:t xml:space="preserve"> 2019 is</w:t>
      </w:r>
      <w:r w:rsidRPr="008D7B09">
        <w:rPr>
          <w:rFonts w:cstheme="minorHAnsi"/>
          <w:lang w:val="en-GB"/>
        </w:rPr>
        <w:t xml:space="preserve"> ratified</w:t>
      </w:r>
    </w:p>
    <w:p w14:paraId="448E5FCA" w14:textId="77777777" w:rsidR="000C1CCC" w:rsidRPr="008D7B09" w:rsidRDefault="000C1CCC" w:rsidP="000C1CCC">
      <w:pPr>
        <w:pStyle w:val="ListParagraph"/>
        <w:rPr>
          <w:rFonts w:cstheme="minorHAnsi"/>
          <w:lang w:val="en-GB"/>
        </w:rPr>
      </w:pPr>
    </w:p>
    <w:p w14:paraId="286E1A6B" w14:textId="0F1808C7" w:rsidR="000C1CCC" w:rsidRPr="008D7B09" w:rsidRDefault="000C1CCC" w:rsidP="000C1CCC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 xml:space="preserve">Nomination for Mr Sadettin Akçi as Vice-President since </w:t>
      </w:r>
      <w:r w:rsidR="008D7B09" w:rsidRPr="008D7B09">
        <w:rPr>
          <w:rFonts w:cstheme="minorHAnsi"/>
          <w:lang w:val="en-GB"/>
        </w:rPr>
        <w:t>Ferrara</w:t>
      </w:r>
      <w:r w:rsidRPr="008D7B09">
        <w:rPr>
          <w:rFonts w:cstheme="minorHAnsi"/>
          <w:lang w:val="en-GB"/>
        </w:rPr>
        <w:t xml:space="preserve"> 2019 is ratified</w:t>
      </w:r>
    </w:p>
    <w:p w14:paraId="46E6A94F" w14:textId="77777777" w:rsidR="000C1CCC" w:rsidRPr="008D7B09" w:rsidRDefault="000C1CCC" w:rsidP="000C1CCC">
      <w:pPr>
        <w:pStyle w:val="ListParagraph"/>
        <w:rPr>
          <w:rFonts w:cstheme="minorHAnsi"/>
          <w:lang w:val="en-GB"/>
        </w:rPr>
      </w:pPr>
    </w:p>
    <w:p w14:paraId="3375BD29" w14:textId="7A4A4417" w:rsidR="000C1CCC" w:rsidRPr="008D7B09" w:rsidRDefault="000C1CCC" w:rsidP="000C1CCC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GB"/>
        </w:rPr>
      </w:pPr>
      <w:r w:rsidRPr="008D7B09">
        <w:rPr>
          <w:rFonts w:cstheme="minorHAnsi"/>
          <w:b/>
          <w:bCs/>
          <w:lang w:val="en-GB"/>
        </w:rPr>
        <w:t>Interim President Report</w:t>
      </w:r>
    </w:p>
    <w:p w14:paraId="118FB2C0" w14:textId="3992CF94" w:rsidR="000C1CCC" w:rsidRPr="008D7B09" w:rsidRDefault="000C1CCC" w:rsidP="000C1CCC">
      <w:pPr>
        <w:pStyle w:val="ListParagraph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Mr Jose Costa Pereira reads the Interim President report</w:t>
      </w:r>
      <w:r w:rsidR="00182705" w:rsidRPr="008D7B09">
        <w:rPr>
          <w:rFonts w:cstheme="minorHAnsi"/>
          <w:lang w:val="en-GB"/>
        </w:rPr>
        <w:t xml:space="preserve"> combined with the Technical report, which was his previous position.</w:t>
      </w:r>
    </w:p>
    <w:p w14:paraId="5032368F" w14:textId="06D5AD72" w:rsidR="00182705" w:rsidRPr="008D7B09" w:rsidRDefault="00182705" w:rsidP="000C1CCC">
      <w:pPr>
        <w:pStyle w:val="ListParagraph"/>
        <w:rPr>
          <w:rFonts w:cstheme="minorHAnsi"/>
          <w:lang w:val="en-GB"/>
        </w:rPr>
      </w:pPr>
    </w:p>
    <w:p w14:paraId="4E6BA0C4" w14:textId="36CE5598" w:rsidR="00800343" w:rsidRPr="008D7B09" w:rsidRDefault="00800343" w:rsidP="0072120C">
      <w:pPr>
        <w:pStyle w:val="ListParagraph"/>
        <w:rPr>
          <w:rFonts w:cstheme="minorHAnsi"/>
          <w:lang w:val="en-GB"/>
        </w:rPr>
      </w:pPr>
      <w:r w:rsidRPr="008D7B09">
        <w:rPr>
          <w:rFonts w:cstheme="minorHAnsi"/>
          <w:u w:val="single"/>
          <w:lang w:val="en-GB"/>
        </w:rPr>
        <w:t>4-year plan for IAADS</w:t>
      </w:r>
      <w:r w:rsidRPr="008D7B09">
        <w:rPr>
          <w:rFonts w:cstheme="minorHAnsi"/>
          <w:lang w:val="en-GB"/>
        </w:rPr>
        <w:t>:</w:t>
      </w:r>
    </w:p>
    <w:p w14:paraId="03D0CA6E" w14:textId="28E8D70C" w:rsidR="00800343" w:rsidRDefault="00800343" w:rsidP="000C1CCC">
      <w:pPr>
        <w:pStyle w:val="ListParagraph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2023:</w:t>
      </w:r>
      <w:r w:rsidR="00074E73">
        <w:rPr>
          <w:rFonts w:cstheme="minorHAnsi"/>
          <w:lang w:val="en-GB"/>
        </w:rPr>
        <w:tab/>
      </w:r>
      <w:r w:rsidRPr="008D7B09">
        <w:rPr>
          <w:rFonts w:cstheme="minorHAnsi"/>
          <w:lang w:val="en-GB"/>
        </w:rPr>
        <w:t>Open European Championship in Italy, Fabriano 18 -23 September</w:t>
      </w:r>
    </w:p>
    <w:p w14:paraId="3A5A4CE7" w14:textId="2FFDE120" w:rsidR="00074E73" w:rsidRPr="008D7B09" w:rsidRDefault="00074E73" w:rsidP="00074E73">
      <w:pPr>
        <w:pStyle w:val="ListParagraph"/>
        <w:ind w:left="144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Regional Championships. Intention received from Argentina to host the 2</w:t>
      </w:r>
      <w:r w:rsidRPr="008D7B09">
        <w:rPr>
          <w:rFonts w:cstheme="minorHAnsi"/>
          <w:vertAlign w:val="superscript"/>
          <w:lang w:val="en-GB"/>
        </w:rPr>
        <w:t>nd</w:t>
      </w:r>
      <w:r w:rsidRPr="008D7B09">
        <w:rPr>
          <w:rFonts w:cstheme="minorHAnsi"/>
          <w:lang w:val="en-GB"/>
        </w:rPr>
        <w:t xml:space="preserve"> America Tri-Games.</w:t>
      </w:r>
    </w:p>
    <w:p w14:paraId="059E2D24" w14:textId="089CA9F7" w:rsidR="00800343" w:rsidRPr="008D7B09" w:rsidRDefault="00800343" w:rsidP="000C1CCC">
      <w:pPr>
        <w:pStyle w:val="ListParagraph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2024:</w:t>
      </w:r>
      <w:r w:rsidR="00074E73">
        <w:rPr>
          <w:rFonts w:cstheme="minorHAnsi"/>
          <w:lang w:val="en-GB"/>
        </w:rPr>
        <w:tab/>
      </w:r>
      <w:r w:rsidRPr="008D7B09">
        <w:rPr>
          <w:rFonts w:cstheme="minorHAnsi"/>
          <w:lang w:val="en-GB"/>
        </w:rPr>
        <w:t>2</w:t>
      </w:r>
      <w:r w:rsidRPr="008D7B09">
        <w:rPr>
          <w:rFonts w:cstheme="minorHAnsi"/>
          <w:vertAlign w:val="superscript"/>
          <w:lang w:val="en-GB"/>
        </w:rPr>
        <w:t>nd</w:t>
      </w:r>
      <w:r w:rsidRPr="008D7B09">
        <w:rPr>
          <w:rFonts w:cstheme="minorHAnsi"/>
          <w:lang w:val="en-GB"/>
        </w:rPr>
        <w:t xml:space="preserve"> Trisome Games Antalya, Turkey, March</w:t>
      </w:r>
    </w:p>
    <w:p w14:paraId="4530CA89" w14:textId="2C63F1F3" w:rsidR="00182705" w:rsidRPr="008D7B09" w:rsidRDefault="00800343" w:rsidP="00074E73">
      <w:pPr>
        <w:pStyle w:val="ListParagraph"/>
        <w:ind w:left="1440" w:hanging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2025:</w:t>
      </w:r>
      <w:r w:rsidR="00074E73">
        <w:rPr>
          <w:rFonts w:cstheme="minorHAnsi"/>
          <w:lang w:val="en-GB"/>
        </w:rPr>
        <w:tab/>
      </w:r>
      <w:r w:rsidR="00182705" w:rsidRPr="008D7B09">
        <w:rPr>
          <w:rFonts w:cstheme="minorHAnsi"/>
          <w:lang w:val="en-GB"/>
        </w:rPr>
        <w:t xml:space="preserve">We will look at combining </w:t>
      </w:r>
      <w:r w:rsidR="00DC7E06" w:rsidRPr="008D7B09">
        <w:rPr>
          <w:rFonts w:cstheme="minorHAnsi"/>
          <w:lang w:val="en-GB"/>
        </w:rPr>
        <w:t>IAADS European Championship with 2</w:t>
      </w:r>
      <w:r w:rsidR="00DC7E06" w:rsidRPr="008D7B09">
        <w:rPr>
          <w:rFonts w:cstheme="minorHAnsi"/>
          <w:vertAlign w:val="superscript"/>
          <w:lang w:val="en-GB"/>
        </w:rPr>
        <w:t>nd</w:t>
      </w:r>
      <w:r w:rsidR="00DC7E06" w:rsidRPr="008D7B09">
        <w:rPr>
          <w:rFonts w:cstheme="minorHAnsi"/>
          <w:lang w:val="en-GB"/>
        </w:rPr>
        <w:t xml:space="preserve"> </w:t>
      </w:r>
      <w:r w:rsidR="00182705" w:rsidRPr="008D7B09">
        <w:rPr>
          <w:rFonts w:cstheme="minorHAnsi"/>
          <w:lang w:val="en-GB"/>
        </w:rPr>
        <w:t>Euro Tri-Games, still open for bids</w:t>
      </w:r>
    </w:p>
    <w:p w14:paraId="1746045E" w14:textId="2FC245B0" w:rsidR="00182705" w:rsidRPr="008D7B09" w:rsidRDefault="00182705" w:rsidP="000C1CCC">
      <w:pPr>
        <w:pStyle w:val="ListParagraph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2026</w:t>
      </w:r>
      <w:r w:rsidR="00DC7E06" w:rsidRPr="008D7B09">
        <w:rPr>
          <w:rFonts w:cstheme="minorHAnsi"/>
          <w:lang w:val="en-GB"/>
        </w:rPr>
        <w:t>:</w:t>
      </w:r>
      <w:r w:rsidR="00074E73">
        <w:rPr>
          <w:rFonts w:cstheme="minorHAnsi"/>
          <w:lang w:val="en-GB"/>
        </w:rPr>
        <w:tab/>
      </w:r>
      <w:r w:rsidR="00DC7E06" w:rsidRPr="008D7B09">
        <w:rPr>
          <w:rFonts w:cstheme="minorHAnsi"/>
          <w:lang w:val="en-GB"/>
        </w:rPr>
        <w:t xml:space="preserve">World Championships, </w:t>
      </w:r>
      <w:r w:rsidRPr="008D7B09">
        <w:rPr>
          <w:rFonts w:cstheme="minorHAnsi"/>
          <w:lang w:val="en-GB"/>
        </w:rPr>
        <w:t xml:space="preserve">open for bids, </w:t>
      </w:r>
      <w:r w:rsidR="00800343" w:rsidRPr="008D7B09">
        <w:rPr>
          <w:rFonts w:cstheme="minorHAnsi"/>
          <w:lang w:val="en-GB"/>
        </w:rPr>
        <w:t>potential bid from Bulgaria.</w:t>
      </w:r>
    </w:p>
    <w:p w14:paraId="585D560A" w14:textId="0FBAA663" w:rsidR="00DC7E06" w:rsidRPr="008D7B09" w:rsidRDefault="00DC7E06" w:rsidP="000C1CCC">
      <w:pPr>
        <w:pStyle w:val="ListParagraph"/>
        <w:rPr>
          <w:rFonts w:cstheme="minorHAnsi"/>
          <w:lang w:val="en-GB"/>
        </w:rPr>
      </w:pPr>
    </w:p>
    <w:p w14:paraId="0C8FAC92" w14:textId="77777777" w:rsidR="002668F6" w:rsidRPr="008D7B09" w:rsidRDefault="00DC7E06" w:rsidP="000C1CCC">
      <w:pPr>
        <w:pStyle w:val="ListParagraph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The Interim President thanks Mr Marco Borzacchini for the wonderful work he has done over the last 12 years, wishing him luck in the development of SUDS.</w:t>
      </w:r>
    </w:p>
    <w:p w14:paraId="5EA2C4E5" w14:textId="77777777" w:rsidR="002668F6" w:rsidRPr="008D7B09" w:rsidRDefault="002668F6" w:rsidP="000C1CCC">
      <w:pPr>
        <w:pStyle w:val="ListParagraph"/>
        <w:rPr>
          <w:rFonts w:cstheme="minorHAnsi"/>
          <w:lang w:val="en-GB"/>
        </w:rPr>
      </w:pPr>
    </w:p>
    <w:p w14:paraId="07BFD849" w14:textId="1B0CC96E" w:rsidR="002668F6" w:rsidRPr="008D7B09" w:rsidRDefault="002668F6" w:rsidP="000C1CCC">
      <w:pPr>
        <w:pStyle w:val="ListParagraph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All present approve the report</w:t>
      </w:r>
      <w:r w:rsidR="00DC7E06" w:rsidRPr="008D7B09">
        <w:rPr>
          <w:rFonts w:cstheme="minorHAnsi"/>
          <w:lang w:val="en-GB"/>
        </w:rPr>
        <w:t xml:space="preserve"> </w:t>
      </w:r>
    </w:p>
    <w:p w14:paraId="54983F73" w14:textId="77777777" w:rsidR="0072120C" w:rsidRPr="008D7B09" w:rsidRDefault="0072120C" w:rsidP="000C1CCC">
      <w:pPr>
        <w:pStyle w:val="ListParagraph"/>
        <w:rPr>
          <w:rFonts w:cstheme="minorHAnsi"/>
          <w:lang w:val="en-GB"/>
        </w:rPr>
      </w:pPr>
    </w:p>
    <w:p w14:paraId="2C8625BA" w14:textId="2052C314" w:rsidR="0072120C" w:rsidRPr="008D7B09" w:rsidRDefault="0072120C" w:rsidP="0072120C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GB"/>
        </w:rPr>
      </w:pPr>
      <w:r w:rsidRPr="008D7B09">
        <w:rPr>
          <w:rFonts w:cstheme="minorHAnsi"/>
          <w:b/>
          <w:bCs/>
          <w:lang w:val="en-GB"/>
        </w:rPr>
        <w:t xml:space="preserve">Proposal to change point nr 6 from Technical report to </w:t>
      </w:r>
      <w:r w:rsidR="002311F4" w:rsidRPr="008D7B09">
        <w:rPr>
          <w:rFonts w:cstheme="minorHAnsi"/>
          <w:b/>
          <w:bCs/>
          <w:lang w:val="en-GB"/>
        </w:rPr>
        <w:t>Administrator</w:t>
      </w:r>
      <w:r w:rsidRPr="008D7B09">
        <w:rPr>
          <w:rFonts w:cstheme="minorHAnsi"/>
          <w:b/>
          <w:bCs/>
          <w:lang w:val="en-GB"/>
        </w:rPr>
        <w:t xml:space="preserve"> report</w:t>
      </w:r>
    </w:p>
    <w:p w14:paraId="518A783D" w14:textId="4050B0F3" w:rsidR="0072120C" w:rsidRPr="008D7B09" w:rsidRDefault="0072120C" w:rsidP="0072120C">
      <w:pPr>
        <w:ind w:left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At the moment IAADS has enough money for what is needed.</w:t>
      </w:r>
    </w:p>
    <w:p w14:paraId="72A13B75" w14:textId="73B6E23E" w:rsidR="0072120C" w:rsidRPr="008D7B09" w:rsidRDefault="0072120C" w:rsidP="0072120C">
      <w:pPr>
        <w:ind w:left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The Interim President thanks Mr Marco Bo</w:t>
      </w:r>
      <w:r w:rsidR="002311F4">
        <w:rPr>
          <w:rFonts w:cstheme="minorHAnsi"/>
          <w:lang w:val="en-GB"/>
        </w:rPr>
        <w:t>r</w:t>
      </w:r>
      <w:r w:rsidRPr="008D7B09">
        <w:rPr>
          <w:rFonts w:cstheme="minorHAnsi"/>
          <w:lang w:val="en-GB"/>
        </w:rPr>
        <w:t>zacchini and Ms Mary Russiello for taking good care of IAADS finances</w:t>
      </w:r>
      <w:r w:rsidR="00653932" w:rsidRPr="008D7B09">
        <w:rPr>
          <w:rFonts w:cstheme="minorHAnsi"/>
          <w:lang w:val="en-GB"/>
        </w:rPr>
        <w:t xml:space="preserve">. </w:t>
      </w:r>
      <w:r w:rsidRPr="008D7B09">
        <w:rPr>
          <w:rFonts w:cstheme="minorHAnsi"/>
          <w:lang w:val="en-GB"/>
        </w:rPr>
        <w:t>Started in 2018 with just over €4000 and now we have in the account €10800</w:t>
      </w:r>
      <w:r w:rsidR="00AA38AD" w:rsidRPr="008D7B09">
        <w:rPr>
          <w:rFonts w:cstheme="minorHAnsi"/>
          <w:lang w:val="en-GB"/>
        </w:rPr>
        <w:t>.</w:t>
      </w:r>
    </w:p>
    <w:p w14:paraId="169E926B" w14:textId="3E6448AE" w:rsidR="00AA38AD" w:rsidRPr="008D7B09" w:rsidRDefault="00AA38AD" w:rsidP="0072120C">
      <w:pPr>
        <w:ind w:left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No expenses during the pandemic</w:t>
      </w:r>
      <w:r w:rsidR="00653932" w:rsidRPr="008D7B09">
        <w:rPr>
          <w:rFonts w:cstheme="minorHAnsi"/>
          <w:lang w:val="en-GB"/>
        </w:rPr>
        <w:t xml:space="preserve">. </w:t>
      </w:r>
      <w:r w:rsidRPr="008D7B09">
        <w:rPr>
          <w:rFonts w:cstheme="minorHAnsi"/>
          <w:lang w:val="en-GB"/>
        </w:rPr>
        <w:t>Executive will discuss spending some funds on marketing (new T-shirts etc)</w:t>
      </w:r>
    </w:p>
    <w:p w14:paraId="1208E2BB" w14:textId="0B2F8D1A" w:rsidR="00AA38AD" w:rsidRPr="008D7B09" w:rsidRDefault="00AA38AD" w:rsidP="0072120C">
      <w:pPr>
        <w:ind w:left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All present approve the report.</w:t>
      </w:r>
    </w:p>
    <w:p w14:paraId="01D06DB6" w14:textId="265A9980" w:rsidR="000C1CCC" w:rsidRPr="008D7B09" w:rsidRDefault="002668F6" w:rsidP="00AA38AD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GB"/>
        </w:rPr>
      </w:pPr>
      <w:r w:rsidRPr="008D7B09">
        <w:rPr>
          <w:rFonts w:cstheme="minorHAnsi"/>
          <w:b/>
          <w:bCs/>
          <w:lang w:val="en-GB"/>
        </w:rPr>
        <w:t>Election President of IAADS (2023-2026)</w:t>
      </w:r>
    </w:p>
    <w:p w14:paraId="2EB6A308" w14:textId="0357637B" w:rsidR="00374C97" w:rsidRPr="008D7B09" w:rsidRDefault="00AA38AD" w:rsidP="0072120C">
      <w:pPr>
        <w:ind w:left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One nomination received for each position for President</w:t>
      </w:r>
      <w:r w:rsidR="00310C6F" w:rsidRPr="008D7B09">
        <w:rPr>
          <w:rFonts w:cstheme="minorHAnsi"/>
          <w:lang w:val="en-GB"/>
        </w:rPr>
        <w:t xml:space="preserve"> and Vice-President</w:t>
      </w:r>
      <w:r w:rsidRPr="008D7B09">
        <w:rPr>
          <w:rFonts w:cstheme="minorHAnsi"/>
          <w:lang w:val="en-GB"/>
        </w:rPr>
        <w:t>.</w:t>
      </w:r>
    </w:p>
    <w:p w14:paraId="3D3CFA6C" w14:textId="226E48E9" w:rsidR="00AA38AD" w:rsidRPr="008D7B09" w:rsidRDefault="00AA38AD" w:rsidP="0072120C">
      <w:pPr>
        <w:ind w:left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 xml:space="preserve">Mr Jose Costa Pereira elected as President. </w:t>
      </w:r>
    </w:p>
    <w:p w14:paraId="7BEFDF85" w14:textId="7610E7DC" w:rsidR="00310C6F" w:rsidRPr="008D7B09" w:rsidRDefault="00310C6F" w:rsidP="00310C6F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GB"/>
        </w:rPr>
      </w:pPr>
      <w:r w:rsidRPr="008D7B09">
        <w:rPr>
          <w:rFonts w:cstheme="minorHAnsi"/>
          <w:b/>
          <w:bCs/>
          <w:lang w:val="en-GB"/>
        </w:rPr>
        <w:t>Election Members of IAADS Executive Board (2023-2026)</w:t>
      </w:r>
    </w:p>
    <w:p w14:paraId="197E6A2F" w14:textId="5CB48630" w:rsidR="004A5DA5" w:rsidRPr="008D7B09" w:rsidRDefault="004A5DA5" w:rsidP="00101F98">
      <w:pPr>
        <w:pStyle w:val="NoSpacing"/>
        <w:ind w:firstLine="720"/>
        <w:rPr>
          <w:rFonts w:cstheme="minorHAnsi"/>
          <w:b/>
          <w:bCs/>
          <w:lang w:val="en-GB"/>
        </w:rPr>
      </w:pPr>
      <w:r w:rsidRPr="008D7B09">
        <w:rPr>
          <w:lang w:val="en-GB"/>
        </w:rPr>
        <w:t>Vice President 1</w:t>
      </w:r>
      <w:r w:rsidR="00101F98" w:rsidRPr="008D7B09">
        <w:rPr>
          <w:lang w:val="en-GB"/>
        </w:rPr>
        <w:t xml:space="preserve">:  Mr </w:t>
      </w:r>
      <w:r w:rsidRPr="008D7B09">
        <w:rPr>
          <w:lang w:val="en-GB"/>
        </w:rPr>
        <w:t>Sadettin Akçi</w:t>
      </w:r>
      <w:r w:rsidR="00101F98" w:rsidRPr="008D7B09">
        <w:rPr>
          <w:lang w:val="en-GB"/>
        </w:rPr>
        <w:t xml:space="preserve"> is elected.</w:t>
      </w:r>
    </w:p>
    <w:p w14:paraId="5AC10C14" w14:textId="3AF940CB" w:rsidR="00310C6F" w:rsidRPr="008D7B09" w:rsidRDefault="00310C6F" w:rsidP="00310C6F">
      <w:pPr>
        <w:pStyle w:val="ListParagraph"/>
        <w:rPr>
          <w:rFonts w:cstheme="minorHAnsi"/>
          <w:b/>
          <w:bCs/>
          <w:lang w:val="en-GB"/>
        </w:rPr>
      </w:pPr>
    </w:p>
    <w:p w14:paraId="07378A4F" w14:textId="68B642A0" w:rsidR="00310C6F" w:rsidRPr="008D7B09" w:rsidRDefault="00310C6F" w:rsidP="00310C6F">
      <w:pPr>
        <w:pStyle w:val="ListParagraph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The President proposes</w:t>
      </w:r>
      <w:r w:rsidR="004A5DA5" w:rsidRPr="008D7B09">
        <w:rPr>
          <w:rFonts w:cstheme="minorHAnsi"/>
          <w:lang w:val="en-GB"/>
        </w:rPr>
        <w:t xml:space="preserve"> the Assembly vote for the following positions by acclamation</w:t>
      </w:r>
      <w:r w:rsidRPr="008D7B09">
        <w:rPr>
          <w:rFonts w:cstheme="minorHAnsi"/>
          <w:lang w:val="en-GB"/>
        </w:rPr>
        <w:t>:</w:t>
      </w:r>
    </w:p>
    <w:p w14:paraId="19EFA919" w14:textId="77777777" w:rsidR="004A5DA5" w:rsidRPr="008D7B09" w:rsidRDefault="00310C6F" w:rsidP="004A5DA5">
      <w:pPr>
        <w:pStyle w:val="NoSpacing"/>
        <w:ind w:firstLine="720"/>
        <w:rPr>
          <w:lang w:val="en-GB"/>
        </w:rPr>
      </w:pPr>
      <w:r w:rsidRPr="008D7B09">
        <w:rPr>
          <w:lang w:val="en-GB"/>
        </w:rPr>
        <w:t xml:space="preserve">Vice President </w:t>
      </w:r>
      <w:r w:rsidR="004A5DA5" w:rsidRPr="008D7B09">
        <w:rPr>
          <w:lang w:val="en-GB"/>
        </w:rPr>
        <w:tab/>
      </w:r>
      <w:r w:rsidR="004A5DA5" w:rsidRPr="008D7B09">
        <w:rPr>
          <w:lang w:val="en-GB"/>
        </w:rPr>
        <w:tab/>
      </w:r>
      <w:r w:rsidR="004A5DA5" w:rsidRPr="008D7B09">
        <w:rPr>
          <w:lang w:val="en-GB"/>
        </w:rPr>
        <w:tab/>
      </w:r>
      <w:r w:rsidR="004A5DA5" w:rsidRPr="008D7B09">
        <w:rPr>
          <w:lang w:val="en-GB"/>
        </w:rPr>
        <w:tab/>
        <w:t>Lizzie Vogel</w:t>
      </w:r>
    </w:p>
    <w:p w14:paraId="5C820F94" w14:textId="3FE70568" w:rsidR="00310C6F" w:rsidRPr="008D7B09" w:rsidRDefault="00310C6F" w:rsidP="004A5DA5">
      <w:pPr>
        <w:pStyle w:val="NoSpacing"/>
        <w:ind w:firstLine="720"/>
        <w:rPr>
          <w:lang w:val="en-GB"/>
        </w:rPr>
      </w:pPr>
      <w:r w:rsidRPr="008D7B09">
        <w:rPr>
          <w:lang w:val="en-GB"/>
        </w:rPr>
        <w:t>General Secretary Administrator</w:t>
      </w:r>
      <w:r w:rsidR="004A5DA5" w:rsidRPr="008D7B09">
        <w:rPr>
          <w:lang w:val="en-GB"/>
        </w:rPr>
        <w:tab/>
        <w:t>Mariag</w:t>
      </w:r>
      <w:r w:rsidR="002311F4">
        <w:rPr>
          <w:lang w:val="en-GB"/>
        </w:rPr>
        <w:t>r</w:t>
      </w:r>
      <w:r w:rsidR="004A5DA5" w:rsidRPr="008D7B09">
        <w:rPr>
          <w:lang w:val="en-GB"/>
        </w:rPr>
        <w:t>azia Russiello</w:t>
      </w:r>
    </w:p>
    <w:p w14:paraId="049C9728" w14:textId="0E4686EC" w:rsidR="00310C6F" w:rsidRPr="008D7B09" w:rsidRDefault="00310C6F" w:rsidP="004A5DA5">
      <w:pPr>
        <w:pStyle w:val="NoSpacing"/>
        <w:ind w:firstLine="720"/>
        <w:rPr>
          <w:lang w:val="en-GB"/>
        </w:rPr>
      </w:pPr>
      <w:r w:rsidRPr="008D7B09">
        <w:rPr>
          <w:lang w:val="en-GB"/>
        </w:rPr>
        <w:t>Technical Director</w:t>
      </w:r>
      <w:r w:rsidR="004A5DA5" w:rsidRPr="008D7B09">
        <w:rPr>
          <w:lang w:val="en-GB"/>
        </w:rPr>
        <w:tab/>
      </w:r>
      <w:r w:rsidR="004A5DA5" w:rsidRPr="008D7B09">
        <w:rPr>
          <w:lang w:val="en-GB"/>
        </w:rPr>
        <w:tab/>
      </w:r>
      <w:r w:rsidR="004A5DA5" w:rsidRPr="008D7B09">
        <w:rPr>
          <w:lang w:val="en-GB"/>
        </w:rPr>
        <w:tab/>
        <w:t>Joao Duarte</w:t>
      </w:r>
    </w:p>
    <w:p w14:paraId="065F8CB6" w14:textId="42541098" w:rsidR="00310C6F" w:rsidRPr="008D7B09" w:rsidRDefault="00310C6F" w:rsidP="004A5DA5">
      <w:pPr>
        <w:pStyle w:val="NoSpacing"/>
        <w:ind w:firstLine="720"/>
        <w:rPr>
          <w:lang w:val="en-GB"/>
        </w:rPr>
      </w:pPr>
      <w:r w:rsidRPr="008D7B09">
        <w:rPr>
          <w:lang w:val="en-GB"/>
        </w:rPr>
        <w:t>Medical Director</w:t>
      </w:r>
      <w:r w:rsidR="00101F98" w:rsidRPr="008D7B09">
        <w:rPr>
          <w:lang w:val="en-GB"/>
        </w:rPr>
        <w:tab/>
      </w:r>
      <w:r w:rsidR="00101F98" w:rsidRPr="008D7B09">
        <w:rPr>
          <w:lang w:val="en-GB"/>
        </w:rPr>
        <w:tab/>
      </w:r>
      <w:r w:rsidR="00101F98" w:rsidRPr="008D7B09">
        <w:rPr>
          <w:lang w:val="en-GB"/>
        </w:rPr>
        <w:tab/>
        <w:t>Piera Marchettoni</w:t>
      </w:r>
    </w:p>
    <w:p w14:paraId="1AA5D7EB" w14:textId="74C220A2" w:rsidR="00310C6F" w:rsidRPr="008D7B09" w:rsidRDefault="00310C6F" w:rsidP="004A5DA5">
      <w:pPr>
        <w:pStyle w:val="NoSpacing"/>
        <w:ind w:firstLine="720"/>
        <w:rPr>
          <w:lang w:val="en-GB"/>
        </w:rPr>
      </w:pPr>
      <w:r w:rsidRPr="008D7B09">
        <w:rPr>
          <w:lang w:val="en-GB"/>
        </w:rPr>
        <w:t xml:space="preserve">Member at </w:t>
      </w:r>
      <w:r w:rsidR="00101F98" w:rsidRPr="008D7B09">
        <w:rPr>
          <w:lang w:val="en-GB"/>
        </w:rPr>
        <w:t>L</w:t>
      </w:r>
      <w:r w:rsidRPr="008D7B09">
        <w:rPr>
          <w:lang w:val="en-GB"/>
        </w:rPr>
        <w:t>arge</w:t>
      </w:r>
      <w:r w:rsidR="00101F98" w:rsidRPr="008D7B09">
        <w:rPr>
          <w:lang w:val="en-GB"/>
        </w:rPr>
        <w:tab/>
      </w:r>
      <w:r w:rsidR="00101F98" w:rsidRPr="008D7B09">
        <w:rPr>
          <w:lang w:val="en-GB"/>
        </w:rPr>
        <w:tab/>
      </w:r>
      <w:r w:rsidR="00101F98" w:rsidRPr="008D7B09">
        <w:rPr>
          <w:lang w:val="en-GB"/>
        </w:rPr>
        <w:tab/>
        <w:t>Edson Luiz Martinussi</w:t>
      </w:r>
    </w:p>
    <w:p w14:paraId="593F5A09" w14:textId="77777777" w:rsidR="00101F98" w:rsidRPr="008D7B09" w:rsidRDefault="00101F98" w:rsidP="004A5DA5">
      <w:pPr>
        <w:pStyle w:val="NoSpacing"/>
        <w:ind w:firstLine="720"/>
        <w:rPr>
          <w:lang w:val="en-GB"/>
        </w:rPr>
      </w:pPr>
    </w:p>
    <w:p w14:paraId="348E234E" w14:textId="566AE9FA" w:rsidR="00101F98" w:rsidRPr="008D7B09" w:rsidRDefault="00101F98" w:rsidP="004A5DA5">
      <w:pPr>
        <w:pStyle w:val="NoSpacing"/>
        <w:ind w:firstLine="720"/>
        <w:rPr>
          <w:lang w:val="en-GB"/>
        </w:rPr>
      </w:pPr>
      <w:r w:rsidRPr="008D7B09">
        <w:rPr>
          <w:lang w:val="en-GB"/>
        </w:rPr>
        <w:t>The President welcomes Mr Slav Petkov as Member at Large 2</w:t>
      </w:r>
    </w:p>
    <w:p w14:paraId="5E9EF0DD" w14:textId="128B2E59" w:rsidR="00101F98" w:rsidRPr="008D7B09" w:rsidRDefault="00101F98" w:rsidP="004A5DA5">
      <w:pPr>
        <w:pStyle w:val="NoSpacing"/>
        <w:ind w:firstLine="720"/>
        <w:rPr>
          <w:lang w:val="en-GB"/>
        </w:rPr>
      </w:pPr>
    </w:p>
    <w:p w14:paraId="0E5C050F" w14:textId="77777777" w:rsidR="00101F98" w:rsidRPr="008D7B09" w:rsidRDefault="00101F98" w:rsidP="00101F98">
      <w:pPr>
        <w:ind w:left="720"/>
        <w:rPr>
          <w:rFonts w:cstheme="minorHAnsi"/>
          <w:lang w:val="en-GB"/>
        </w:rPr>
      </w:pPr>
      <w:bookmarkStart w:id="0" w:name="_Hlk107556609"/>
      <w:r w:rsidRPr="008D7B09">
        <w:rPr>
          <w:rFonts w:cstheme="minorHAnsi"/>
          <w:lang w:val="en-GB"/>
        </w:rPr>
        <w:t>The Assembly approves the new Executive Board members by acclamation.</w:t>
      </w:r>
    </w:p>
    <w:p w14:paraId="675915E1" w14:textId="30BF86AB" w:rsidR="00310C6F" w:rsidRPr="008D7B09" w:rsidRDefault="00101F98" w:rsidP="00101F98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GB"/>
        </w:rPr>
      </w:pPr>
      <w:bookmarkStart w:id="1" w:name="_Hlk107556778"/>
      <w:bookmarkEnd w:id="0"/>
      <w:r w:rsidRPr="008D7B09">
        <w:rPr>
          <w:rFonts w:cstheme="minorHAnsi"/>
          <w:b/>
          <w:bCs/>
          <w:lang w:val="en-GB"/>
        </w:rPr>
        <w:t>Awarding</w:t>
      </w:r>
      <w:r w:rsidR="00310C6F" w:rsidRPr="008D7B09">
        <w:rPr>
          <w:rFonts w:cstheme="minorHAnsi"/>
          <w:b/>
          <w:bCs/>
          <w:lang w:val="en-GB"/>
        </w:rPr>
        <w:t xml:space="preserve"> Mr. Marco Borzacchini title of IAADS Honora</w:t>
      </w:r>
      <w:r w:rsidRPr="008D7B09">
        <w:rPr>
          <w:rFonts w:cstheme="minorHAnsi"/>
          <w:b/>
          <w:bCs/>
          <w:lang w:val="en-GB"/>
        </w:rPr>
        <w:t>ry</w:t>
      </w:r>
      <w:r w:rsidR="00310C6F" w:rsidRPr="008D7B09">
        <w:rPr>
          <w:rFonts w:cstheme="minorHAnsi"/>
          <w:b/>
          <w:bCs/>
          <w:lang w:val="en-GB"/>
        </w:rPr>
        <w:t xml:space="preserve"> President for life</w:t>
      </w:r>
    </w:p>
    <w:bookmarkEnd w:id="1"/>
    <w:p w14:paraId="3E9E2A6F" w14:textId="0639F58A" w:rsidR="00101F98" w:rsidRPr="008D7B09" w:rsidRDefault="005377DB" w:rsidP="005377DB">
      <w:pPr>
        <w:ind w:left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The President requests the Assembly to approve a friendly amendment to the Constitution article 17</w:t>
      </w:r>
      <w:r w:rsidR="00486240" w:rsidRPr="008D7B09">
        <w:rPr>
          <w:rFonts w:cstheme="minorHAnsi"/>
          <w:lang w:val="en-GB"/>
        </w:rPr>
        <w:t>, Duties of the Executive Board</w:t>
      </w:r>
      <w:r w:rsidRPr="008D7B09">
        <w:rPr>
          <w:rFonts w:cstheme="minorHAnsi"/>
          <w:lang w:val="en-GB"/>
        </w:rPr>
        <w:t>:</w:t>
      </w:r>
    </w:p>
    <w:p w14:paraId="6DA69D44" w14:textId="77777777" w:rsidR="00486240" w:rsidRPr="00486240" w:rsidRDefault="00486240" w:rsidP="00486240">
      <w:pPr>
        <w:numPr>
          <w:ilvl w:val="0"/>
          <w:numId w:val="8"/>
        </w:numPr>
        <w:rPr>
          <w:rFonts w:cstheme="minorHAnsi"/>
          <w:lang w:val="en-GB"/>
        </w:rPr>
      </w:pPr>
      <w:r w:rsidRPr="00486240">
        <w:rPr>
          <w:rFonts w:cstheme="minorHAnsi"/>
          <w:lang w:val="en-GB"/>
        </w:rPr>
        <w:lastRenderedPageBreak/>
        <w:t>To propose the presentation of awards and distinctions to individuals and/or groups that contributes to the development of the Association.</w:t>
      </w:r>
    </w:p>
    <w:p w14:paraId="2BEC2933" w14:textId="223ACE9E" w:rsidR="00486240" w:rsidRPr="008D7B09" w:rsidRDefault="002311F4" w:rsidP="00486240">
      <w:pPr>
        <w:ind w:left="720" w:firstLine="720"/>
        <w:rPr>
          <w:rFonts w:cstheme="minorHAnsi"/>
          <w:lang w:val="en-GB"/>
        </w:rPr>
      </w:pPr>
      <w:r w:rsidRPr="00486240">
        <w:rPr>
          <w:rFonts w:cstheme="minorHAnsi"/>
          <w:lang w:val="en-GB"/>
        </w:rPr>
        <w:t>The General Assembly must sanction all proposals</w:t>
      </w:r>
      <w:r w:rsidR="00486240" w:rsidRPr="00486240">
        <w:rPr>
          <w:rFonts w:cstheme="minorHAnsi"/>
          <w:lang w:val="en-GB"/>
        </w:rPr>
        <w:t>.</w:t>
      </w:r>
    </w:p>
    <w:p w14:paraId="6C08A355" w14:textId="56BB57FB" w:rsidR="00486240" w:rsidRPr="008D7B09" w:rsidRDefault="00486240" w:rsidP="00486240">
      <w:pPr>
        <w:ind w:left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The Assembly approves the friendly amendment to the IAADS Constitution by acclamation.</w:t>
      </w:r>
    </w:p>
    <w:p w14:paraId="6C2B17F1" w14:textId="3AF3DDCA" w:rsidR="00E51D54" w:rsidRPr="008D7B09" w:rsidRDefault="00E51D54" w:rsidP="00486240">
      <w:pPr>
        <w:ind w:left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The President awards Mr. Marco Borzacchini title of IAADS Honorary President for life</w:t>
      </w:r>
      <w:r w:rsidR="00653932" w:rsidRPr="008D7B09">
        <w:rPr>
          <w:rFonts w:cstheme="minorHAnsi"/>
          <w:lang w:val="en-GB"/>
        </w:rPr>
        <w:t>. Unfortunately,</w:t>
      </w:r>
      <w:r w:rsidRPr="008D7B09">
        <w:rPr>
          <w:rFonts w:cstheme="minorHAnsi"/>
          <w:lang w:val="en-GB"/>
        </w:rPr>
        <w:t xml:space="preserve"> Mr Borzacchini could not be present, but the award is accepted in his absence by Mr Gaspare M</w:t>
      </w:r>
      <w:r w:rsidR="00074E73">
        <w:rPr>
          <w:rFonts w:cstheme="minorHAnsi"/>
          <w:lang w:val="en-GB"/>
        </w:rPr>
        <w:t>aje</w:t>
      </w:r>
      <w:r w:rsidRPr="008D7B09">
        <w:rPr>
          <w:rFonts w:cstheme="minorHAnsi"/>
          <w:lang w:val="en-GB"/>
        </w:rPr>
        <w:t>ll</w:t>
      </w:r>
      <w:r w:rsidR="00074E73">
        <w:rPr>
          <w:rFonts w:cstheme="minorHAnsi"/>
          <w:lang w:val="en-GB"/>
        </w:rPr>
        <w:t>i</w:t>
      </w:r>
      <w:r w:rsidRPr="008D7B09">
        <w:rPr>
          <w:rFonts w:cstheme="minorHAnsi"/>
          <w:lang w:val="en-GB"/>
        </w:rPr>
        <w:t xml:space="preserve"> on his behalf.</w:t>
      </w:r>
    </w:p>
    <w:p w14:paraId="05C15702" w14:textId="7C4007D0" w:rsidR="00E51D54" w:rsidRPr="008D7B09" w:rsidRDefault="00E51D54" w:rsidP="00E51D54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GB"/>
        </w:rPr>
      </w:pPr>
      <w:r w:rsidRPr="008D7B09">
        <w:rPr>
          <w:rFonts w:cstheme="minorHAnsi"/>
          <w:b/>
          <w:bCs/>
          <w:lang w:val="en-GB"/>
        </w:rPr>
        <w:t>Any other business</w:t>
      </w:r>
    </w:p>
    <w:p w14:paraId="12BDC71E" w14:textId="4F05D927" w:rsidR="00310C6F" w:rsidRPr="008D7B09" w:rsidRDefault="00E51D54" w:rsidP="00310C6F">
      <w:pPr>
        <w:ind w:left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 xml:space="preserve">A Motion was received from Poland, </w:t>
      </w:r>
      <w:r w:rsidR="00992864" w:rsidRPr="008D7B09">
        <w:rPr>
          <w:rFonts w:cstheme="minorHAnsi"/>
          <w:lang w:val="en-GB"/>
        </w:rPr>
        <w:t xml:space="preserve">Soni Foundation, </w:t>
      </w:r>
      <w:r w:rsidRPr="008D7B09">
        <w:rPr>
          <w:rFonts w:cstheme="minorHAnsi"/>
          <w:lang w:val="en-GB"/>
        </w:rPr>
        <w:t>to amend the Constitution</w:t>
      </w:r>
      <w:r w:rsidR="00653932" w:rsidRPr="008D7B09">
        <w:rPr>
          <w:rFonts w:cstheme="minorHAnsi"/>
          <w:lang w:val="en-GB"/>
        </w:rPr>
        <w:t xml:space="preserve">. </w:t>
      </w:r>
      <w:r w:rsidRPr="008D7B09">
        <w:rPr>
          <w:rFonts w:cstheme="minorHAnsi"/>
          <w:lang w:val="en-GB"/>
        </w:rPr>
        <w:t xml:space="preserve">Unfortunately, Poland is not present, but </w:t>
      </w:r>
      <w:r w:rsidR="00653932" w:rsidRPr="008D7B09">
        <w:rPr>
          <w:rFonts w:cstheme="minorHAnsi"/>
          <w:lang w:val="en-GB"/>
        </w:rPr>
        <w:t>Ms</w:t>
      </w:r>
      <w:r w:rsidRPr="008D7B09">
        <w:rPr>
          <w:rFonts w:cstheme="minorHAnsi"/>
          <w:lang w:val="en-GB"/>
        </w:rPr>
        <w:t xml:space="preserve"> Tessa van Heerden will explain the motion.</w:t>
      </w:r>
    </w:p>
    <w:p w14:paraId="3D91042C" w14:textId="130DA33B" w:rsidR="00992864" w:rsidRPr="00992864" w:rsidRDefault="00992864" w:rsidP="00992864">
      <w:pPr>
        <w:ind w:left="720"/>
        <w:rPr>
          <w:rFonts w:cstheme="minorHAnsi"/>
          <w:u w:val="single"/>
          <w:lang w:val="en-GB"/>
        </w:rPr>
      </w:pPr>
      <w:r w:rsidRPr="00992864">
        <w:rPr>
          <w:rFonts w:cstheme="minorHAnsi"/>
          <w:u w:val="single"/>
          <w:lang w:val="en-GB"/>
        </w:rPr>
        <w:t xml:space="preserve"> </w:t>
      </w:r>
      <w:r w:rsidRPr="008D7B09">
        <w:rPr>
          <w:rFonts w:cstheme="minorHAnsi"/>
          <w:u w:val="single"/>
          <w:lang w:val="en-GB"/>
        </w:rPr>
        <w:t>M</w:t>
      </w:r>
      <w:r w:rsidRPr="00992864">
        <w:rPr>
          <w:rFonts w:cstheme="minorHAnsi"/>
          <w:u w:val="single"/>
          <w:lang w:val="en-GB"/>
        </w:rPr>
        <w:t>otion to request an amendment to IAADS constitution. Article 6.2</w:t>
      </w:r>
    </w:p>
    <w:p w14:paraId="7F59EF7C" w14:textId="77777777" w:rsidR="00992864" w:rsidRPr="00992864" w:rsidRDefault="00992864" w:rsidP="00992864">
      <w:pPr>
        <w:ind w:left="720"/>
        <w:rPr>
          <w:rFonts w:cstheme="minorHAnsi"/>
          <w:lang w:val="en-GB"/>
        </w:rPr>
      </w:pPr>
      <w:r w:rsidRPr="00992864">
        <w:rPr>
          <w:rFonts w:cstheme="minorHAnsi"/>
          <w:lang w:val="en-GB"/>
        </w:rPr>
        <w:t xml:space="preserve">The aim of this proposed amendment is for clarification purposes. </w:t>
      </w:r>
    </w:p>
    <w:p w14:paraId="384570A4" w14:textId="77777777" w:rsidR="00992864" w:rsidRPr="00992864" w:rsidRDefault="00992864" w:rsidP="00992864">
      <w:pPr>
        <w:ind w:left="720"/>
        <w:rPr>
          <w:rFonts w:cstheme="minorHAnsi"/>
          <w:lang w:val="en-GB"/>
        </w:rPr>
      </w:pPr>
      <w:r w:rsidRPr="00992864">
        <w:rPr>
          <w:rFonts w:cstheme="minorHAnsi"/>
          <w:lang w:val="en-GB"/>
        </w:rPr>
        <w:t xml:space="preserve">The current rule states: </w:t>
      </w:r>
    </w:p>
    <w:p w14:paraId="5AFF2283" w14:textId="47E700B0" w:rsidR="00992864" w:rsidRPr="00992864" w:rsidRDefault="00992864" w:rsidP="00992864">
      <w:pPr>
        <w:ind w:left="720"/>
        <w:rPr>
          <w:rFonts w:cstheme="minorHAnsi"/>
          <w:lang w:val="en-GB"/>
        </w:rPr>
      </w:pPr>
      <w:r w:rsidRPr="00992864">
        <w:rPr>
          <w:rFonts w:cstheme="minorHAnsi"/>
          <w:lang w:val="en-GB"/>
        </w:rPr>
        <w:t>“6.2 All those who wish to be part of IAADS must sub</w:t>
      </w:r>
      <w:r w:rsidRPr="008D7B09">
        <w:rPr>
          <w:rFonts w:cstheme="minorHAnsi"/>
          <w:lang w:val="en-GB"/>
        </w:rPr>
        <w:t>m</w:t>
      </w:r>
      <w:r w:rsidRPr="00992864">
        <w:rPr>
          <w:rFonts w:cstheme="minorHAnsi"/>
          <w:lang w:val="en-GB"/>
        </w:rPr>
        <w:t xml:space="preserve">it an application for admission on the appropriate form and pay the membership fee determined by the Executive Board. Only one member association of any country will be allowed.” </w:t>
      </w:r>
    </w:p>
    <w:p w14:paraId="08DBDAC1" w14:textId="77777777" w:rsidR="00992864" w:rsidRPr="00992864" w:rsidRDefault="00992864" w:rsidP="00992864">
      <w:pPr>
        <w:ind w:left="720"/>
        <w:rPr>
          <w:rFonts w:cstheme="minorHAnsi"/>
          <w:lang w:val="en-GB"/>
        </w:rPr>
      </w:pPr>
      <w:r w:rsidRPr="00992864">
        <w:rPr>
          <w:rFonts w:cstheme="minorHAnsi"/>
          <w:lang w:val="en-GB"/>
        </w:rPr>
        <w:t xml:space="preserve">Please add the following: </w:t>
      </w:r>
    </w:p>
    <w:p w14:paraId="7563C573" w14:textId="04123E0D" w:rsidR="00992864" w:rsidRPr="00992864" w:rsidRDefault="00992864" w:rsidP="00992864">
      <w:pPr>
        <w:ind w:left="720"/>
        <w:rPr>
          <w:rFonts w:cstheme="minorHAnsi"/>
          <w:lang w:val="en-GB"/>
        </w:rPr>
      </w:pPr>
      <w:r w:rsidRPr="00992864">
        <w:rPr>
          <w:rFonts w:cstheme="minorHAnsi"/>
          <w:lang w:val="en-GB"/>
        </w:rPr>
        <w:t xml:space="preserve">All competitors shall be registered with their National Member Organisation/National Federation/National Sports Organisation to be eligible to compete and be in good standing with IAADS. </w:t>
      </w:r>
    </w:p>
    <w:p w14:paraId="6C44D854" w14:textId="1E575112" w:rsidR="00E51D54" w:rsidRPr="008D7B09" w:rsidRDefault="00992864" w:rsidP="00992864">
      <w:pPr>
        <w:ind w:left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Entry to events can only be made by said Member Organisation.</w:t>
      </w:r>
    </w:p>
    <w:p w14:paraId="100152FD" w14:textId="57669565" w:rsidR="00992864" w:rsidRPr="008D7B09" w:rsidRDefault="00992864" w:rsidP="00992864">
      <w:pPr>
        <w:ind w:left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The Assembly approves the Motion by acclamation</w:t>
      </w:r>
      <w:r w:rsidR="00653932" w:rsidRPr="008D7B09">
        <w:rPr>
          <w:rFonts w:cstheme="minorHAnsi"/>
          <w:lang w:val="en-GB"/>
        </w:rPr>
        <w:t xml:space="preserve">. </w:t>
      </w:r>
      <w:r w:rsidR="008D7B09" w:rsidRPr="008D7B09">
        <w:rPr>
          <w:rFonts w:cstheme="minorHAnsi"/>
          <w:lang w:val="en-GB"/>
        </w:rPr>
        <w:t>The Constitution will be amended.</w:t>
      </w:r>
    </w:p>
    <w:p w14:paraId="5A5D5CE1" w14:textId="496A4CC8" w:rsidR="00992864" w:rsidRPr="008D7B09" w:rsidRDefault="00992864" w:rsidP="00992864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GB"/>
        </w:rPr>
      </w:pPr>
      <w:r w:rsidRPr="008D7B09">
        <w:rPr>
          <w:rFonts w:cstheme="minorHAnsi"/>
          <w:b/>
          <w:bCs/>
          <w:lang w:val="en-GB"/>
        </w:rPr>
        <w:t>Closure</w:t>
      </w:r>
    </w:p>
    <w:p w14:paraId="07E1AC63" w14:textId="5BDBA2E2" w:rsidR="00992864" w:rsidRPr="008D7B09" w:rsidRDefault="00992864" w:rsidP="00992864">
      <w:pPr>
        <w:ind w:left="720"/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The President closed the meeting and thanked everyone for attending.</w:t>
      </w:r>
    </w:p>
    <w:p w14:paraId="1FC87B48" w14:textId="77777777" w:rsidR="008D7B09" w:rsidRPr="008D7B09" w:rsidRDefault="008D7B09" w:rsidP="00992864">
      <w:pPr>
        <w:rPr>
          <w:rFonts w:cstheme="minorHAnsi"/>
          <w:lang w:val="en-GB"/>
        </w:rPr>
      </w:pPr>
    </w:p>
    <w:p w14:paraId="421EBA00" w14:textId="692E414F" w:rsidR="00992864" w:rsidRPr="008D7B09" w:rsidRDefault="00992864" w:rsidP="00992864">
      <w:pPr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Scribe</w:t>
      </w:r>
      <w:r w:rsidR="008D7B09" w:rsidRPr="008D7B09">
        <w:rPr>
          <w:rFonts w:cstheme="minorHAnsi"/>
          <w:lang w:val="en-GB"/>
        </w:rPr>
        <w:t>: Sanet Jordaan</w:t>
      </w:r>
    </w:p>
    <w:p w14:paraId="2E8C70D5" w14:textId="5CD15BE4" w:rsidR="008D7B09" w:rsidRPr="008D7B09" w:rsidRDefault="008D7B09" w:rsidP="00992864">
      <w:pPr>
        <w:rPr>
          <w:rFonts w:cstheme="minorHAnsi"/>
          <w:lang w:val="en-GB"/>
        </w:rPr>
      </w:pPr>
    </w:p>
    <w:p w14:paraId="66BF22BA" w14:textId="4EDC4E37" w:rsidR="008D7B09" w:rsidRPr="008D7B09" w:rsidRDefault="008D7B09" w:rsidP="00992864">
      <w:pPr>
        <w:rPr>
          <w:rFonts w:cstheme="minorHAnsi"/>
          <w:lang w:val="en-GB"/>
        </w:rPr>
      </w:pPr>
      <w:r w:rsidRPr="008D7B09">
        <w:rPr>
          <w:rFonts w:cstheme="minorHAnsi"/>
          <w:lang w:val="en-GB"/>
        </w:rPr>
        <w:t>__________________</w:t>
      </w:r>
    </w:p>
    <w:p w14:paraId="419CB2D9" w14:textId="77777777" w:rsidR="00992864" w:rsidRPr="008D7B09" w:rsidRDefault="00992864" w:rsidP="00992864">
      <w:pPr>
        <w:rPr>
          <w:rFonts w:cstheme="minorHAnsi"/>
          <w:lang w:val="en-GB"/>
        </w:rPr>
      </w:pPr>
    </w:p>
    <w:p w14:paraId="33AE6C7C" w14:textId="77777777" w:rsidR="00E51D54" w:rsidRPr="008D7B09" w:rsidRDefault="00E51D54" w:rsidP="00310C6F">
      <w:pPr>
        <w:ind w:left="720"/>
        <w:rPr>
          <w:rFonts w:cstheme="minorHAnsi"/>
          <w:lang w:val="en-GB"/>
        </w:rPr>
      </w:pPr>
    </w:p>
    <w:p w14:paraId="48F20636" w14:textId="77777777" w:rsidR="00310C6F" w:rsidRPr="008D7B09" w:rsidRDefault="00310C6F" w:rsidP="0072120C">
      <w:pPr>
        <w:ind w:left="720"/>
        <w:rPr>
          <w:rFonts w:cstheme="minorHAnsi"/>
          <w:lang w:val="en-GB"/>
        </w:rPr>
      </w:pPr>
    </w:p>
    <w:p w14:paraId="7860442F" w14:textId="0F0F62D0" w:rsidR="009C634C" w:rsidRPr="008D7B09" w:rsidRDefault="009C634C" w:rsidP="009C634C">
      <w:pPr>
        <w:rPr>
          <w:rFonts w:cstheme="minorHAnsi"/>
          <w:lang w:val="en-GB"/>
        </w:rPr>
      </w:pPr>
    </w:p>
    <w:p w14:paraId="5C4E8540" w14:textId="77777777" w:rsidR="009C634C" w:rsidRPr="008D7B09" w:rsidRDefault="009C634C" w:rsidP="009C634C">
      <w:pPr>
        <w:rPr>
          <w:rFonts w:cstheme="minorHAnsi"/>
          <w:lang w:val="en-GB"/>
        </w:rPr>
      </w:pPr>
    </w:p>
    <w:p w14:paraId="65889546" w14:textId="77777777" w:rsidR="009C634C" w:rsidRPr="008D7B09" w:rsidRDefault="009C634C" w:rsidP="00AE3400">
      <w:pPr>
        <w:ind w:left="720"/>
        <w:rPr>
          <w:lang w:val="en-GB"/>
        </w:rPr>
      </w:pPr>
    </w:p>
    <w:sectPr w:rsidR="009C634C" w:rsidRPr="008D7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36"/>
    <w:multiLevelType w:val="hybridMultilevel"/>
    <w:tmpl w:val="5AD4D42A"/>
    <w:lvl w:ilvl="0" w:tplc="18090011">
      <w:start w:val="1"/>
      <w:numFmt w:val="decimal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F3BFA"/>
    <w:multiLevelType w:val="hybridMultilevel"/>
    <w:tmpl w:val="F0FEC956"/>
    <w:lvl w:ilvl="0" w:tplc="18090011">
      <w:start w:val="1"/>
      <w:numFmt w:val="decimal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8219A"/>
    <w:multiLevelType w:val="hybridMultilevel"/>
    <w:tmpl w:val="B088D36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7FA1"/>
    <w:multiLevelType w:val="hybridMultilevel"/>
    <w:tmpl w:val="BAF873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08E1"/>
    <w:multiLevelType w:val="hybridMultilevel"/>
    <w:tmpl w:val="900E0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24341"/>
    <w:multiLevelType w:val="hybridMultilevel"/>
    <w:tmpl w:val="F2A401E6"/>
    <w:lvl w:ilvl="0" w:tplc="19F660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F6377"/>
    <w:multiLevelType w:val="hybridMultilevel"/>
    <w:tmpl w:val="52A2A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E40CD"/>
    <w:multiLevelType w:val="hybridMultilevel"/>
    <w:tmpl w:val="6914C68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20201">
    <w:abstractNumId w:val="3"/>
  </w:num>
  <w:num w:numId="2" w16cid:durableId="847064757">
    <w:abstractNumId w:val="0"/>
  </w:num>
  <w:num w:numId="3" w16cid:durableId="1738749661">
    <w:abstractNumId w:val="1"/>
  </w:num>
  <w:num w:numId="4" w16cid:durableId="163129369">
    <w:abstractNumId w:val="7"/>
  </w:num>
  <w:num w:numId="5" w16cid:durableId="2146702940">
    <w:abstractNumId w:val="2"/>
  </w:num>
  <w:num w:numId="6" w16cid:durableId="1396124181">
    <w:abstractNumId w:val="4"/>
  </w:num>
  <w:num w:numId="7" w16cid:durableId="568465604">
    <w:abstractNumId w:val="6"/>
  </w:num>
  <w:num w:numId="8" w16cid:durableId="1420055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3F"/>
    <w:rsid w:val="00074E73"/>
    <w:rsid w:val="000C1CCC"/>
    <w:rsid w:val="00101F98"/>
    <w:rsid w:val="00182705"/>
    <w:rsid w:val="00214D3F"/>
    <w:rsid w:val="002311F4"/>
    <w:rsid w:val="002569BE"/>
    <w:rsid w:val="002668F6"/>
    <w:rsid w:val="00310C6F"/>
    <w:rsid w:val="00374C97"/>
    <w:rsid w:val="00483F18"/>
    <w:rsid w:val="00486240"/>
    <w:rsid w:val="004A5DA5"/>
    <w:rsid w:val="005377DB"/>
    <w:rsid w:val="00653932"/>
    <w:rsid w:val="00701451"/>
    <w:rsid w:val="0072120C"/>
    <w:rsid w:val="00800343"/>
    <w:rsid w:val="008D7B09"/>
    <w:rsid w:val="00992864"/>
    <w:rsid w:val="009C634C"/>
    <w:rsid w:val="00A85CEE"/>
    <w:rsid w:val="00AA38AD"/>
    <w:rsid w:val="00AE3400"/>
    <w:rsid w:val="00BF5441"/>
    <w:rsid w:val="00DC7E06"/>
    <w:rsid w:val="00E51D54"/>
    <w:rsid w:val="00E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D7EE"/>
  <w15:chartTrackingRefBased/>
  <w15:docId w15:val="{AB565433-4063-4394-AFB2-D3ED083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3F"/>
    <w:pPr>
      <w:ind w:left="720"/>
      <w:contextualSpacing/>
    </w:pPr>
  </w:style>
  <w:style w:type="paragraph" w:styleId="NoSpacing">
    <w:name w:val="No Spacing"/>
    <w:uiPriority w:val="1"/>
    <w:qFormat/>
    <w:rsid w:val="00374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Sanet Jordaan</dc:creator>
  <cp:keywords/>
  <dc:description/>
  <cp:lastModifiedBy>Sanet Jordaan</cp:lastModifiedBy>
  <cp:revision>2</cp:revision>
  <dcterms:created xsi:type="dcterms:W3CDTF">2022-07-02T11:06:00Z</dcterms:created>
  <dcterms:modified xsi:type="dcterms:W3CDTF">2022-07-02T11:06:00Z</dcterms:modified>
</cp:coreProperties>
</file>